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BB" w:rsidRPr="00D5637F" w:rsidRDefault="00250CBB" w:rsidP="00250CBB">
      <w:pPr>
        <w:rPr>
          <w:rFonts w:ascii="Times New Roman" w:hAnsi="Times New Roman" w:cs="Times New Roman"/>
          <w:b/>
          <w:sz w:val="24"/>
        </w:rPr>
      </w:pPr>
      <w:r w:rsidRPr="00D5637F">
        <w:rPr>
          <w:rFonts w:ascii="Times New Roman" w:hAnsi="Times New Roman" w:cs="Times New Roman"/>
          <w:b/>
          <w:sz w:val="24"/>
        </w:rPr>
        <w:t>Количество поставляемого Товара, требования к потребительским свойствам  Товара: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35"/>
        <w:gridCol w:w="5720"/>
        <w:gridCol w:w="779"/>
        <w:gridCol w:w="697"/>
      </w:tblGrid>
      <w:tr w:rsidR="00250CBB" w:rsidRPr="003861C8" w:rsidTr="00634C9D">
        <w:tc>
          <w:tcPr>
            <w:tcW w:w="282" w:type="pct"/>
            <w:shd w:val="clear" w:color="auto" w:fill="auto"/>
            <w:vAlign w:val="center"/>
          </w:tcPr>
          <w:p w:rsidR="00250CBB" w:rsidRPr="003861C8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3861C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3861C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3861C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959" w:type="pct"/>
            <w:shd w:val="clear" w:color="auto" w:fill="auto"/>
            <w:vAlign w:val="center"/>
          </w:tcPr>
          <w:p w:rsidR="00250CBB" w:rsidRPr="003861C8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250CBB" w:rsidRPr="003861C8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Описание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50CBB" w:rsidRPr="003861C8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 xml:space="preserve">Ед. </w:t>
            </w:r>
            <w:proofErr w:type="spellStart"/>
            <w:r w:rsidRPr="003861C8">
              <w:rPr>
                <w:rFonts w:ascii="Times New Roman" w:hAnsi="Times New Roman" w:cs="Times New Roman"/>
                <w:sz w:val="24"/>
              </w:rPr>
              <w:t>изм</w:t>
            </w:r>
            <w:proofErr w:type="spellEnd"/>
            <w:r w:rsidRPr="003861C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250CBB" w:rsidRPr="003861C8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</w:tr>
      <w:tr w:rsidR="00250CBB" w:rsidRPr="003861C8" w:rsidTr="00634C9D">
        <w:trPr>
          <w:trHeight w:val="1998"/>
        </w:trPr>
        <w:tc>
          <w:tcPr>
            <w:tcW w:w="282" w:type="pct"/>
            <w:shd w:val="clear" w:color="auto" w:fill="auto"/>
            <w:vAlign w:val="center"/>
          </w:tcPr>
          <w:p w:rsidR="00250CBB" w:rsidRPr="003861C8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250CBB" w:rsidRPr="003861C8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Лестничный подъемник колесный</w:t>
            </w:r>
          </w:p>
        </w:tc>
        <w:tc>
          <w:tcPr>
            <w:tcW w:w="2988" w:type="pct"/>
            <w:shd w:val="clear" w:color="auto" w:fill="auto"/>
          </w:tcPr>
          <w:p w:rsidR="00250CBB" w:rsidRPr="003861C8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69215</wp:posOffset>
                  </wp:positionV>
                  <wp:extent cx="962025" cy="1590675"/>
                  <wp:effectExtent l="19050" t="0" r="9525" b="0"/>
                  <wp:wrapTight wrapText="bothSides">
                    <wp:wrapPolygon edited="0">
                      <wp:start x="2566" y="0"/>
                      <wp:lineTo x="-428" y="259"/>
                      <wp:lineTo x="-428" y="2846"/>
                      <wp:lineTo x="5133" y="4139"/>
                      <wp:lineTo x="3422" y="5432"/>
                      <wp:lineTo x="5560" y="12417"/>
                      <wp:lineTo x="-428" y="16556"/>
                      <wp:lineTo x="-428" y="21471"/>
                      <wp:lineTo x="21814" y="21471"/>
                      <wp:lineTo x="21814" y="17332"/>
                      <wp:lineTo x="20103" y="16556"/>
                      <wp:lineTo x="14115" y="12417"/>
                      <wp:lineTo x="11976" y="8278"/>
                      <wp:lineTo x="15826" y="5432"/>
                      <wp:lineTo x="15398" y="4656"/>
                      <wp:lineTo x="9838" y="4139"/>
                      <wp:lineTo x="11549" y="1035"/>
                      <wp:lineTo x="10265" y="0"/>
                      <wp:lineTo x="5133" y="0"/>
                      <wp:lineTo x="2566" y="0"/>
                    </wp:wrapPolygon>
                  </wp:wrapTight>
                  <wp:docPr id="9" name="Рисунок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194" r="12166" b="36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0CBB" w:rsidRPr="003861C8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50CBB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</w:p>
          <w:p w:rsidR="00250CBB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</w:p>
          <w:p w:rsidR="00250CBB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</w:p>
          <w:p w:rsidR="00250CBB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</w:p>
          <w:p w:rsidR="00250CBB" w:rsidRPr="003861C8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 xml:space="preserve">Лестничный подъемник колесный - автономное, мобильное подъемное устройство, предназначенное для подъема и спуска людей в креслах-колясках, по лестничным маршам учреждений, и в других объектах городской инфраструктуры, в т.ч. на территориях с разным уровнем высот, </w:t>
            </w:r>
            <w:proofErr w:type="spellStart"/>
            <w:r w:rsidRPr="003861C8">
              <w:rPr>
                <w:rFonts w:ascii="Times New Roman" w:hAnsi="Times New Roman" w:cs="Times New Roman"/>
                <w:sz w:val="24"/>
              </w:rPr>
              <w:t>пешеходно</w:t>
            </w:r>
            <w:proofErr w:type="spellEnd"/>
            <w:r w:rsidRPr="003861C8">
              <w:rPr>
                <w:rFonts w:ascii="Times New Roman" w:hAnsi="Times New Roman" w:cs="Times New Roman"/>
                <w:sz w:val="24"/>
              </w:rPr>
              <w:t xml:space="preserve"> - транспортных        коммуникациях и ландшафтно-парковых зонах с рельефной поверхностью.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250CBB" w:rsidRPr="003861C8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250CBB" w:rsidRPr="003861C8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 w:rsidRPr="003861C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250CBB" w:rsidRDefault="00250CBB" w:rsidP="00250CBB">
      <w:pPr>
        <w:rPr>
          <w:rFonts w:ascii="Times New Roman" w:hAnsi="Times New Roman" w:cs="Times New Roman"/>
          <w:sz w:val="24"/>
        </w:rPr>
      </w:pPr>
    </w:p>
    <w:p w:rsidR="00250CBB" w:rsidRPr="00D5637F" w:rsidRDefault="00250CBB" w:rsidP="00250CBB">
      <w:pPr>
        <w:rPr>
          <w:rFonts w:ascii="Times New Roman" w:hAnsi="Times New Roman" w:cs="Times New Roman"/>
          <w:b/>
          <w:sz w:val="24"/>
        </w:rPr>
      </w:pPr>
      <w:r w:rsidRPr="00D5637F">
        <w:rPr>
          <w:rFonts w:ascii="Times New Roman" w:hAnsi="Times New Roman" w:cs="Times New Roman"/>
          <w:b/>
          <w:sz w:val="24"/>
        </w:rPr>
        <w:t>Технические характеристики объекта закупки:</w:t>
      </w:r>
    </w:p>
    <w:tbl>
      <w:tblPr>
        <w:tblStyle w:val="a3"/>
        <w:tblW w:w="5000" w:type="pct"/>
        <w:tblLook w:val="04A0"/>
      </w:tblPr>
      <w:tblGrid>
        <w:gridCol w:w="4928"/>
        <w:gridCol w:w="1622"/>
        <w:gridCol w:w="3021"/>
      </w:tblGrid>
      <w:tr w:rsidR="00250CBB" w:rsidRPr="0022546E" w:rsidTr="00634C9D">
        <w:tc>
          <w:tcPr>
            <w:tcW w:w="2574" w:type="pct"/>
          </w:tcPr>
          <w:p w:rsidR="00250CBB" w:rsidRPr="009E7023" w:rsidRDefault="00250CBB" w:rsidP="00634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технических характеристик</w:t>
            </w:r>
          </w:p>
        </w:tc>
        <w:tc>
          <w:tcPr>
            <w:tcW w:w="847" w:type="pct"/>
            <w:vAlign w:val="center"/>
          </w:tcPr>
          <w:p w:rsidR="00250CBB" w:rsidRPr="009E7023" w:rsidRDefault="00250CBB" w:rsidP="0063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9E7023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9E70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8" w:type="pct"/>
            <w:vAlign w:val="center"/>
          </w:tcPr>
          <w:p w:rsidR="00250CBB" w:rsidRPr="00A87CED" w:rsidRDefault="00250CBB" w:rsidP="00634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Требуемое значение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Общий вес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Вес рулевой стойки</w:t>
            </w:r>
          </w:p>
        </w:tc>
        <w:tc>
          <w:tcPr>
            <w:tcW w:w="847" w:type="pct"/>
            <w:vAlign w:val="center"/>
          </w:tcPr>
          <w:p w:rsidR="00250CBB" w:rsidRPr="00A87CED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78" w:type="pct"/>
            <w:vAlign w:val="center"/>
          </w:tcPr>
          <w:p w:rsidR="00250CBB" w:rsidRPr="00A87CED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Вес базы</w:t>
            </w:r>
          </w:p>
        </w:tc>
        <w:tc>
          <w:tcPr>
            <w:tcW w:w="847" w:type="pct"/>
            <w:vAlign w:val="center"/>
          </w:tcPr>
          <w:p w:rsidR="00250CBB" w:rsidRPr="00A87CED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78" w:type="pct"/>
            <w:vAlign w:val="center"/>
          </w:tcPr>
          <w:p w:rsidR="00250CBB" w:rsidRPr="00A87CED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Вес рамп</w:t>
            </w:r>
          </w:p>
        </w:tc>
        <w:tc>
          <w:tcPr>
            <w:tcW w:w="847" w:type="pct"/>
            <w:vAlign w:val="center"/>
          </w:tcPr>
          <w:p w:rsidR="00250CBB" w:rsidRPr="00A87CED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78" w:type="pct"/>
            <w:vAlign w:val="center"/>
          </w:tcPr>
          <w:p w:rsidR="00250CBB" w:rsidRPr="00A87CED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Вес батареи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Вес подъемника с максимальным грузом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Грузоподъемность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ступени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угол наклона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9877D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Глубина подъемника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60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Ширина подъемника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диапазон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уже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60-68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Минимальная высота подъемника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126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подъемника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162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Минимальная площадка для маневрирования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80х80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Минимальная ширина лестницы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Мощность, потребляемая во время зарядки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Частота оборотов двигателя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Температура хранения и эксплуатации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уже диапазона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-10 +50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скорость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ступеней/мин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Напряжение на выходе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Напряжение питания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Максимальный рабочий цикл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ступеней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50CBB" w:rsidRPr="0022546E" w:rsidTr="00634C9D">
        <w:tc>
          <w:tcPr>
            <w:tcW w:w="2574" w:type="pct"/>
          </w:tcPr>
          <w:p w:rsidR="00250CBB" w:rsidRPr="0022546E" w:rsidRDefault="00250CBB" w:rsidP="00634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Резервный рабочий цикл</w:t>
            </w:r>
          </w:p>
        </w:tc>
        <w:tc>
          <w:tcPr>
            <w:tcW w:w="847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ступеней</w:t>
            </w:r>
          </w:p>
        </w:tc>
        <w:tc>
          <w:tcPr>
            <w:tcW w:w="1578" w:type="pct"/>
            <w:vAlign w:val="center"/>
          </w:tcPr>
          <w:p w:rsidR="00250CBB" w:rsidRPr="0022546E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225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0CBB" w:rsidRPr="0022546E" w:rsidTr="00634C9D">
        <w:tc>
          <w:tcPr>
            <w:tcW w:w="2574" w:type="pct"/>
            <w:vAlign w:val="center"/>
          </w:tcPr>
          <w:p w:rsidR="00250CBB" w:rsidRPr="001E4823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 w:rsidRPr="001E4823">
              <w:rPr>
                <w:rFonts w:ascii="Times New Roman" w:hAnsi="Times New Roman" w:cs="Times New Roman"/>
                <w:sz w:val="24"/>
              </w:rPr>
              <w:t xml:space="preserve">Прокладка проводов между штурвалом и основным блоком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E4823">
              <w:rPr>
                <w:rFonts w:ascii="Times New Roman" w:hAnsi="Times New Roman" w:cs="Times New Roman"/>
                <w:sz w:val="24"/>
              </w:rPr>
              <w:t>скрытая (не выходящая наружу)</w:t>
            </w:r>
          </w:p>
        </w:tc>
        <w:tc>
          <w:tcPr>
            <w:tcW w:w="847" w:type="pct"/>
            <w:vAlign w:val="center"/>
          </w:tcPr>
          <w:p w:rsidR="00250CBB" w:rsidRPr="00B125A1" w:rsidRDefault="00250CBB" w:rsidP="00634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pct"/>
            <w:vAlign w:val="center"/>
          </w:tcPr>
          <w:p w:rsidR="00250CBB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250CBB" w:rsidRPr="0022546E" w:rsidTr="00634C9D">
        <w:tc>
          <w:tcPr>
            <w:tcW w:w="2574" w:type="pct"/>
            <w:vAlign w:val="center"/>
          </w:tcPr>
          <w:p w:rsidR="00250CBB" w:rsidRPr="001E4823" w:rsidRDefault="00250CBB" w:rsidP="00634C9D">
            <w:pPr>
              <w:rPr>
                <w:rFonts w:ascii="Times New Roman" w:hAnsi="Times New Roman" w:cs="Times New Roman"/>
                <w:sz w:val="24"/>
              </w:rPr>
            </w:pPr>
            <w:r w:rsidRPr="001E4823">
              <w:rPr>
                <w:rFonts w:ascii="Times New Roman" w:hAnsi="Times New Roman" w:cs="Times New Roman"/>
                <w:sz w:val="24"/>
              </w:rPr>
              <w:t xml:space="preserve">Расположение плавких предохранителей 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E4823">
              <w:rPr>
                <w:rFonts w:ascii="Times New Roman" w:hAnsi="Times New Roman" w:cs="Times New Roman"/>
                <w:sz w:val="24"/>
              </w:rPr>
              <w:t>скрытое, в недоступном без специального инструмента месте</w:t>
            </w:r>
          </w:p>
        </w:tc>
        <w:tc>
          <w:tcPr>
            <w:tcW w:w="847" w:type="pct"/>
            <w:vAlign w:val="center"/>
          </w:tcPr>
          <w:p w:rsidR="00250CBB" w:rsidRPr="00B125A1" w:rsidRDefault="00250CBB" w:rsidP="00634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8" w:type="pct"/>
            <w:vAlign w:val="center"/>
          </w:tcPr>
          <w:p w:rsidR="00250CBB" w:rsidRDefault="00250CBB" w:rsidP="00634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</w:tbl>
    <w:p w:rsidR="00250CBB" w:rsidRPr="007D2393" w:rsidRDefault="00250CBB" w:rsidP="00250CBB">
      <w:pPr>
        <w:rPr>
          <w:b/>
        </w:rPr>
      </w:pPr>
    </w:p>
    <w:p w:rsidR="007B641B" w:rsidRDefault="007B641B"/>
    <w:sectPr w:rsidR="007B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CBB"/>
    <w:rsid w:val="00250CBB"/>
    <w:rsid w:val="0044175C"/>
    <w:rsid w:val="007B641B"/>
    <w:rsid w:val="00B3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1597</Characters>
  <Application>Microsoft Office Word</Application>
  <DocSecurity>0</DocSecurity>
  <Lines>13</Lines>
  <Paragraphs>3</Paragraphs>
  <ScaleCrop>false</ScaleCrop>
  <Company>office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2015-07-02T07:18:00Z</dcterms:created>
  <dcterms:modified xsi:type="dcterms:W3CDTF">2015-07-02T07:24:00Z</dcterms:modified>
</cp:coreProperties>
</file>