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FF" w:rsidRDefault="00A04814" w:rsidP="00DD61FF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ТЕХНИЧЕСКОЕ</w:t>
      </w:r>
      <w:r w:rsidR="00DD61FF" w:rsidRPr="00DD61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 w:rsidR="00DD61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D61FF" w:rsidRPr="00DD61FF" w:rsidRDefault="00DD61FF" w:rsidP="00DD61FF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ПОДЪЕМНИКА ПУМА УНИ 130</w:t>
      </w:r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384F">
        <w:rPr>
          <w:rFonts w:ascii="Times New Roman" w:eastAsia="Times New Roman" w:hAnsi="Times New Roman" w:cs="Times New Roman"/>
          <w:sz w:val="24"/>
          <w:szCs w:val="24"/>
        </w:rPr>
        <w:t xml:space="preserve">Ширина спинки коляски: до 500 </w:t>
      </w:r>
      <w:r w:rsidR="007A7F18">
        <w:rPr>
          <w:rFonts w:ascii="Times New Roman" w:eastAsia="Times New Roman" w:hAnsi="Times New Roman" w:cs="Times New Roman"/>
          <w:sz w:val="24"/>
          <w:szCs w:val="24"/>
        </w:rPr>
        <w:t>миллиметров</w:t>
      </w:r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384F">
        <w:rPr>
          <w:rFonts w:ascii="Times New Roman" w:eastAsia="Times New Roman" w:hAnsi="Times New Roman" w:cs="Times New Roman"/>
          <w:sz w:val="24"/>
          <w:szCs w:val="24"/>
        </w:rPr>
        <w:t xml:space="preserve">Ширина колеи основных колёс коляски: до 730 </w:t>
      </w:r>
      <w:r w:rsidR="007A7F18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7A7F18">
        <w:rPr>
          <w:rFonts w:ascii="Times New Roman" w:eastAsia="Times New Roman" w:hAnsi="Times New Roman" w:cs="Times New Roman"/>
          <w:sz w:val="24"/>
          <w:szCs w:val="24"/>
        </w:rPr>
        <w:t>ллим</w:t>
      </w:r>
      <w:r w:rsidR="007A7F18">
        <w:rPr>
          <w:rFonts w:ascii="Times New Roman" w:eastAsia="Times New Roman" w:hAnsi="Times New Roman" w:cs="Times New Roman"/>
          <w:sz w:val="24"/>
          <w:szCs w:val="24"/>
        </w:rPr>
        <w:t>етров</w:t>
      </w:r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384F">
        <w:rPr>
          <w:rFonts w:ascii="Times New Roman" w:eastAsia="Times New Roman" w:hAnsi="Times New Roman" w:cs="Times New Roman"/>
          <w:sz w:val="24"/>
          <w:szCs w:val="24"/>
        </w:rPr>
        <w:t xml:space="preserve">Грузоподъёмность устройства: до 130 </w:t>
      </w:r>
      <w:r w:rsidR="007A7F18">
        <w:rPr>
          <w:rFonts w:ascii="Times New Roman" w:eastAsia="Times New Roman" w:hAnsi="Times New Roman" w:cs="Times New Roman"/>
          <w:sz w:val="24"/>
          <w:szCs w:val="24"/>
        </w:rPr>
        <w:t xml:space="preserve">килограмм </w:t>
      </w:r>
      <w:r w:rsidRPr="0017384F">
        <w:rPr>
          <w:rFonts w:ascii="Times New Roman" w:eastAsia="Times New Roman" w:hAnsi="Times New Roman" w:cs="Times New Roman"/>
          <w:sz w:val="24"/>
          <w:szCs w:val="24"/>
        </w:rPr>
        <w:t xml:space="preserve"> (с коляской)</w:t>
      </w:r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384F">
        <w:rPr>
          <w:rFonts w:ascii="Times New Roman" w:eastAsia="Times New Roman" w:hAnsi="Times New Roman" w:cs="Times New Roman"/>
          <w:sz w:val="24"/>
          <w:szCs w:val="24"/>
        </w:rPr>
        <w:t>Минимальная длина лестничных ступеней: 2</w:t>
      </w:r>
      <w:r w:rsidR="00E63C3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7384F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7A7F18">
        <w:rPr>
          <w:rFonts w:ascii="Times New Roman" w:eastAsia="Times New Roman" w:hAnsi="Times New Roman" w:cs="Times New Roman"/>
          <w:sz w:val="24"/>
          <w:szCs w:val="24"/>
        </w:rPr>
        <w:t>миллиметров</w:t>
      </w:r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384F">
        <w:rPr>
          <w:rFonts w:ascii="Times New Roman" w:eastAsia="Times New Roman" w:hAnsi="Times New Roman" w:cs="Times New Roman"/>
          <w:sz w:val="24"/>
          <w:szCs w:val="24"/>
        </w:rPr>
        <w:t>Максимальная высота лестничных ступеней: 2</w:t>
      </w:r>
      <w:r w:rsidR="00E63C3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7384F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7A7F18">
        <w:rPr>
          <w:rFonts w:ascii="Times New Roman" w:eastAsia="Times New Roman" w:hAnsi="Times New Roman" w:cs="Times New Roman"/>
          <w:sz w:val="24"/>
          <w:szCs w:val="24"/>
        </w:rPr>
        <w:t>миллиметров</w:t>
      </w:r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384F">
        <w:rPr>
          <w:rFonts w:ascii="Times New Roman" w:eastAsia="Times New Roman" w:hAnsi="Times New Roman" w:cs="Times New Roman"/>
          <w:sz w:val="24"/>
          <w:szCs w:val="24"/>
        </w:rPr>
        <w:t>Размеры лестничной клетки: не менее 90</w:t>
      </w:r>
      <w:r w:rsidR="007A7F18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17384F">
        <w:rPr>
          <w:rFonts w:ascii="Times New Roman" w:eastAsia="Times New Roman" w:hAnsi="Times New Roman" w:cs="Times New Roman"/>
          <w:sz w:val="24"/>
          <w:szCs w:val="24"/>
        </w:rPr>
        <w:t>х</w:t>
      </w:r>
      <w:r w:rsidR="007A7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384F">
        <w:rPr>
          <w:rFonts w:ascii="Times New Roman" w:eastAsia="Times New Roman" w:hAnsi="Times New Roman" w:cs="Times New Roman"/>
          <w:sz w:val="24"/>
          <w:szCs w:val="24"/>
        </w:rPr>
        <w:t>110</w:t>
      </w:r>
      <w:r w:rsidR="007A7F1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73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F18">
        <w:rPr>
          <w:rFonts w:ascii="Times New Roman" w:eastAsia="Times New Roman" w:hAnsi="Times New Roman" w:cs="Times New Roman"/>
          <w:sz w:val="24"/>
          <w:szCs w:val="24"/>
        </w:rPr>
        <w:t>миллиметров</w:t>
      </w:r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384F">
        <w:rPr>
          <w:rFonts w:ascii="Times New Roman" w:eastAsia="Times New Roman" w:hAnsi="Times New Roman" w:cs="Times New Roman"/>
          <w:sz w:val="24"/>
          <w:szCs w:val="24"/>
        </w:rPr>
        <w:t xml:space="preserve">Общая длина устройства: 395 </w:t>
      </w:r>
      <w:r w:rsidR="007A7F18">
        <w:rPr>
          <w:rFonts w:ascii="Times New Roman" w:eastAsia="Times New Roman" w:hAnsi="Times New Roman" w:cs="Times New Roman"/>
          <w:sz w:val="24"/>
          <w:szCs w:val="24"/>
        </w:rPr>
        <w:t>миллиметров</w:t>
      </w:r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384F">
        <w:rPr>
          <w:rFonts w:ascii="Times New Roman" w:eastAsia="Times New Roman" w:hAnsi="Times New Roman" w:cs="Times New Roman"/>
          <w:sz w:val="24"/>
          <w:szCs w:val="24"/>
        </w:rPr>
        <w:t xml:space="preserve">Высота устройства: 1310 </w:t>
      </w:r>
      <w:r w:rsidR="007A7F18">
        <w:rPr>
          <w:rFonts w:ascii="Times New Roman" w:eastAsia="Times New Roman" w:hAnsi="Times New Roman" w:cs="Times New Roman"/>
          <w:sz w:val="24"/>
          <w:szCs w:val="24"/>
        </w:rPr>
        <w:t>миллиметров</w:t>
      </w:r>
      <w:r w:rsidR="007A7F18" w:rsidRPr="00173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384F">
        <w:rPr>
          <w:rFonts w:ascii="Times New Roman" w:eastAsia="Times New Roman" w:hAnsi="Times New Roman" w:cs="Times New Roman"/>
          <w:sz w:val="24"/>
          <w:szCs w:val="24"/>
        </w:rPr>
        <w:t>(общая)</w:t>
      </w:r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384F">
        <w:rPr>
          <w:rFonts w:ascii="Times New Roman" w:eastAsia="Times New Roman" w:hAnsi="Times New Roman" w:cs="Times New Roman"/>
          <w:sz w:val="24"/>
          <w:szCs w:val="24"/>
        </w:rPr>
        <w:t xml:space="preserve">Размах боковых опор устройства: 760 </w:t>
      </w:r>
      <w:r w:rsidR="007A7F18">
        <w:rPr>
          <w:rFonts w:ascii="Times New Roman" w:eastAsia="Times New Roman" w:hAnsi="Times New Roman" w:cs="Times New Roman"/>
          <w:sz w:val="24"/>
          <w:szCs w:val="24"/>
        </w:rPr>
        <w:t>миллиметров</w:t>
      </w:r>
      <w:r w:rsidR="007A7F18" w:rsidRPr="00173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384F">
        <w:rPr>
          <w:rFonts w:ascii="Times New Roman" w:eastAsia="Times New Roman" w:hAnsi="Times New Roman" w:cs="Times New Roman"/>
          <w:sz w:val="24"/>
          <w:szCs w:val="24"/>
        </w:rPr>
        <w:t>(</w:t>
      </w:r>
      <w:r w:rsidR="00CB2173" w:rsidRPr="0017384F">
        <w:rPr>
          <w:rFonts w:ascii="Times New Roman" w:eastAsia="Times New Roman" w:hAnsi="Times New Roman" w:cs="Times New Roman"/>
          <w:sz w:val="24"/>
          <w:szCs w:val="24"/>
        </w:rPr>
        <w:t>рабочее</w:t>
      </w:r>
      <w:r w:rsidRPr="0017384F">
        <w:rPr>
          <w:rFonts w:ascii="Times New Roman" w:eastAsia="Times New Roman" w:hAnsi="Times New Roman" w:cs="Times New Roman"/>
          <w:sz w:val="24"/>
          <w:szCs w:val="24"/>
        </w:rPr>
        <w:t xml:space="preserve"> состояние)</w:t>
      </w:r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384F">
        <w:rPr>
          <w:rFonts w:ascii="Times New Roman" w:eastAsia="Times New Roman" w:hAnsi="Times New Roman" w:cs="Times New Roman"/>
          <w:sz w:val="24"/>
          <w:szCs w:val="24"/>
        </w:rPr>
        <w:t xml:space="preserve">Боковые опоры устройства подняты: 430 </w:t>
      </w:r>
      <w:r w:rsidR="007A7F18">
        <w:rPr>
          <w:rFonts w:ascii="Times New Roman" w:eastAsia="Times New Roman" w:hAnsi="Times New Roman" w:cs="Times New Roman"/>
          <w:sz w:val="24"/>
          <w:szCs w:val="24"/>
        </w:rPr>
        <w:t>миллиметров</w:t>
      </w:r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384F">
        <w:rPr>
          <w:rFonts w:ascii="Times New Roman" w:eastAsia="Times New Roman" w:hAnsi="Times New Roman" w:cs="Times New Roman"/>
          <w:sz w:val="24"/>
          <w:szCs w:val="24"/>
        </w:rPr>
        <w:t xml:space="preserve">Диаметр ходового колеса устройства: 250 </w:t>
      </w:r>
      <w:r w:rsidR="007A7F18">
        <w:rPr>
          <w:rFonts w:ascii="Times New Roman" w:eastAsia="Times New Roman" w:hAnsi="Times New Roman" w:cs="Times New Roman"/>
          <w:sz w:val="24"/>
          <w:szCs w:val="24"/>
        </w:rPr>
        <w:t>миллиметров</w:t>
      </w:r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384F">
        <w:rPr>
          <w:rFonts w:ascii="Times New Roman" w:eastAsia="Times New Roman" w:hAnsi="Times New Roman" w:cs="Times New Roman"/>
          <w:sz w:val="24"/>
          <w:szCs w:val="24"/>
        </w:rPr>
        <w:t xml:space="preserve">Ширина колеи ходовых колёс устройства: 312 </w:t>
      </w:r>
      <w:r w:rsidR="007A7F18">
        <w:rPr>
          <w:rFonts w:ascii="Times New Roman" w:eastAsia="Times New Roman" w:hAnsi="Times New Roman" w:cs="Times New Roman"/>
          <w:sz w:val="24"/>
          <w:szCs w:val="24"/>
        </w:rPr>
        <w:t>миллиметров</w:t>
      </w:r>
      <w:r w:rsidR="007A7F18" w:rsidRPr="00173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384F">
        <w:rPr>
          <w:rFonts w:ascii="Times New Roman" w:eastAsia="Times New Roman" w:hAnsi="Times New Roman" w:cs="Times New Roman"/>
          <w:sz w:val="24"/>
          <w:szCs w:val="24"/>
        </w:rPr>
        <w:t>(внешний</w:t>
      </w:r>
      <w:proofErr w:type="gramEnd"/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384F">
        <w:rPr>
          <w:rFonts w:ascii="Times New Roman" w:eastAsia="Times New Roman" w:hAnsi="Times New Roman" w:cs="Times New Roman"/>
          <w:sz w:val="24"/>
          <w:szCs w:val="24"/>
        </w:rPr>
        <w:t>размер)</w:t>
      </w:r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384F">
        <w:rPr>
          <w:rFonts w:ascii="Times New Roman" w:eastAsia="Times New Roman" w:hAnsi="Times New Roman" w:cs="Times New Roman"/>
          <w:sz w:val="24"/>
          <w:szCs w:val="24"/>
        </w:rPr>
        <w:t>Запас хода на одном заряде АКБ: 250-500 ступенек</w:t>
      </w:r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384F">
        <w:rPr>
          <w:rFonts w:ascii="Times New Roman" w:eastAsia="Times New Roman" w:hAnsi="Times New Roman" w:cs="Times New Roman"/>
          <w:sz w:val="24"/>
          <w:szCs w:val="24"/>
        </w:rPr>
        <w:t>Электро</w:t>
      </w:r>
      <w:r w:rsidR="007A7F18">
        <w:rPr>
          <w:rFonts w:ascii="Times New Roman" w:eastAsia="Times New Roman" w:hAnsi="Times New Roman" w:cs="Times New Roman"/>
          <w:sz w:val="24"/>
          <w:szCs w:val="24"/>
        </w:rPr>
        <w:t>двигатель постоянного тока: 24 Вольт / 350 Ватт</w:t>
      </w:r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384F">
        <w:rPr>
          <w:rFonts w:ascii="Times New Roman" w:eastAsia="Times New Roman" w:hAnsi="Times New Roman" w:cs="Times New Roman"/>
          <w:sz w:val="24"/>
          <w:szCs w:val="24"/>
        </w:rPr>
        <w:t>Аккумуляторы 1 + 1 запасной</w:t>
      </w:r>
      <w:proofErr w:type="gramStart"/>
      <w:r w:rsidRPr="0017384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7384F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 w:rsidR="007A7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F18" w:rsidRPr="00E45D9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A7F18">
        <w:rPr>
          <w:rFonts w:ascii="Times New Roman" w:eastAsia="Times New Roman" w:hAnsi="Times New Roman" w:cs="Times New Roman"/>
          <w:sz w:val="24"/>
          <w:szCs w:val="24"/>
        </w:rPr>
        <w:t>ольт</w:t>
      </w:r>
      <w:r w:rsidR="007A7F18" w:rsidRPr="00173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F18">
        <w:rPr>
          <w:rFonts w:ascii="Times New Roman" w:eastAsia="Times New Roman" w:hAnsi="Times New Roman" w:cs="Times New Roman"/>
          <w:sz w:val="24"/>
          <w:szCs w:val="24"/>
        </w:rPr>
        <w:t>/ 12 Ампер в час</w:t>
      </w:r>
      <w:r w:rsidRPr="0017384F">
        <w:rPr>
          <w:rFonts w:ascii="Times New Roman" w:eastAsia="Times New Roman" w:hAnsi="Times New Roman" w:cs="Times New Roman"/>
          <w:sz w:val="24"/>
          <w:szCs w:val="24"/>
        </w:rPr>
        <w:t xml:space="preserve"> (герметичные)</w:t>
      </w:r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384F">
        <w:rPr>
          <w:rFonts w:ascii="Times New Roman" w:eastAsia="Times New Roman" w:hAnsi="Times New Roman" w:cs="Times New Roman"/>
          <w:sz w:val="24"/>
          <w:szCs w:val="24"/>
        </w:rPr>
        <w:t xml:space="preserve">Напряжение бортовой </w:t>
      </w:r>
      <w:r w:rsidR="007A7F18">
        <w:rPr>
          <w:rFonts w:ascii="Times New Roman" w:eastAsia="Times New Roman" w:hAnsi="Times New Roman" w:cs="Times New Roman"/>
          <w:sz w:val="24"/>
          <w:szCs w:val="24"/>
        </w:rPr>
        <w:t>сети устройства: 24 Вольт</w:t>
      </w:r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384F">
        <w:rPr>
          <w:rFonts w:ascii="Times New Roman" w:eastAsia="Times New Roman" w:hAnsi="Times New Roman" w:cs="Times New Roman"/>
          <w:sz w:val="24"/>
          <w:szCs w:val="24"/>
        </w:rPr>
        <w:t xml:space="preserve">Рабочий ток: не более 20 </w:t>
      </w:r>
      <w:r w:rsidR="00E10781" w:rsidRPr="0017384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10781">
        <w:rPr>
          <w:rFonts w:ascii="Times New Roman" w:eastAsia="Times New Roman" w:hAnsi="Times New Roman" w:cs="Times New Roman"/>
          <w:sz w:val="24"/>
          <w:szCs w:val="24"/>
        </w:rPr>
        <w:t>мпер</w:t>
      </w:r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384F">
        <w:rPr>
          <w:rFonts w:ascii="Times New Roman" w:eastAsia="Times New Roman" w:hAnsi="Times New Roman" w:cs="Times New Roman"/>
          <w:sz w:val="24"/>
          <w:szCs w:val="24"/>
        </w:rPr>
        <w:t>Вид защиты: IPX4</w:t>
      </w:r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384F">
        <w:rPr>
          <w:rFonts w:ascii="Times New Roman" w:eastAsia="Times New Roman" w:hAnsi="Times New Roman" w:cs="Times New Roman"/>
          <w:sz w:val="24"/>
          <w:szCs w:val="24"/>
        </w:rPr>
        <w:t>Масса устройства: 3</w:t>
      </w:r>
      <w:r w:rsidR="00B41DE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73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F18">
        <w:rPr>
          <w:rFonts w:ascii="Times New Roman" w:eastAsia="Times New Roman" w:hAnsi="Times New Roman" w:cs="Times New Roman"/>
          <w:sz w:val="24"/>
          <w:szCs w:val="24"/>
        </w:rPr>
        <w:t>килограмм</w:t>
      </w:r>
      <w:r w:rsidR="007A7F18" w:rsidRPr="00173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384F">
        <w:rPr>
          <w:rFonts w:ascii="Times New Roman" w:eastAsia="Times New Roman" w:hAnsi="Times New Roman" w:cs="Times New Roman"/>
          <w:sz w:val="24"/>
          <w:szCs w:val="24"/>
        </w:rPr>
        <w:t>(в сборе)</w:t>
      </w:r>
    </w:p>
    <w:p w:rsidR="0017384F" w:rsidRPr="0017384F" w:rsidRDefault="00DD61F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Масса подъёмного агрегата: 26,7</w:t>
      </w:r>
      <w:r w:rsidR="0017384F" w:rsidRPr="00173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F18">
        <w:rPr>
          <w:rFonts w:ascii="Times New Roman" w:eastAsia="Times New Roman" w:hAnsi="Times New Roman" w:cs="Times New Roman"/>
          <w:sz w:val="24"/>
          <w:szCs w:val="24"/>
        </w:rPr>
        <w:t xml:space="preserve">килограмм </w:t>
      </w:r>
      <w:r w:rsidR="007A7F18" w:rsidRPr="00173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384F">
        <w:rPr>
          <w:rFonts w:ascii="Times New Roman" w:eastAsia="Times New Roman" w:hAnsi="Times New Roman" w:cs="Times New Roman"/>
          <w:sz w:val="24"/>
          <w:szCs w:val="24"/>
        </w:rPr>
        <w:t>Страна-производитель: Россия</w:t>
      </w:r>
    </w:p>
    <w:p w:rsidR="0017384F" w:rsidRPr="0017384F" w:rsidRDefault="0017384F" w:rsidP="0017384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384F">
        <w:rPr>
          <w:rFonts w:ascii="Times New Roman" w:eastAsia="Times New Roman" w:hAnsi="Times New Roman" w:cs="Times New Roman"/>
          <w:sz w:val="24"/>
          <w:szCs w:val="24"/>
        </w:rPr>
        <w:t>Гарантийный период: 1 год</w:t>
      </w:r>
    </w:p>
    <w:p w:rsidR="004A173D" w:rsidRDefault="004A173D" w:rsidP="00E45D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D9B" w:rsidRPr="00E45D9B" w:rsidRDefault="00E45D9B" w:rsidP="00E45D9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D9B">
        <w:rPr>
          <w:rFonts w:ascii="Times New Roman" w:hAnsi="Times New Roman" w:cs="Times New Roman"/>
          <w:b/>
          <w:sz w:val="28"/>
          <w:szCs w:val="28"/>
        </w:rPr>
        <w:t>Технические характеристики зарядного устройства</w:t>
      </w:r>
    </w:p>
    <w:p w:rsidR="00E45D9B" w:rsidRPr="00E45D9B" w:rsidRDefault="00E45D9B" w:rsidP="00E45D9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45D9B">
        <w:rPr>
          <w:rFonts w:ascii="Times New Roman" w:eastAsia="Times New Roman" w:hAnsi="Times New Roman" w:cs="Times New Roman"/>
          <w:sz w:val="24"/>
          <w:szCs w:val="24"/>
        </w:rPr>
        <w:t>Входное напряжение</w:t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  <w:t>12…30 В</w:t>
      </w:r>
      <w:r w:rsidR="007A7F18">
        <w:rPr>
          <w:rFonts w:ascii="Times New Roman" w:eastAsia="Times New Roman" w:hAnsi="Times New Roman" w:cs="Times New Roman"/>
          <w:sz w:val="24"/>
          <w:szCs w:val="24"/>
        </w:rPr>
        <w:t>ольт</w:t>
      </w:r>
    </w:p>
    <w:p w:rsidR="00E45D9B" w:rsidRPr="00E45D9B" w:rsidRDefault="00E45D9B" w:rsidP="00E45D9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45D9B">
        <w:rPr>
          <w:rFonts w:ascii="Times New Roman" w:eastAsia="Times New Roman" w:hAnsi="Times New Roman" w:cs="Times New Roman"/>
          <w:sz w:val="24"/>
          <w:szCs w:val="24"/>
        </w:rPr>
        <w:t>Потребляемая мощность при холостом ходе</w:t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  <w:t>2 В</w:t>
      </w:r>
      <w:r w:rsidR="007A7F18">
        <w:rPr>
          <w:rFonts w:ascii="Times New Roman" w:eastAsia="Times New Roman" w:hAnsi="Times New Roman" w:cs="Times New Roman"/>
          <w:sz w:val="24"/>
          <w:szCs w:val="24"/>
        </w:rPr>
        <w:t>ат</w:t>
      </w:r>
      <w:r w:rsidRPr="00E45D9B">
        <w:rPr>
          <w:rFonts w:ascii="Times New Roman" w:eastAsia="Times New Roman" w:hAnsi="Times New Roman" w:cs="Times New Roman"/>
          <w:sz w:val="24"/>
          <w:szCs w:val="24"/>
        </w:rPr>
        <w:t>т</w:t>
      </w:r>
    </w:p>
    <w:p w:rsidR="00E45D9B" w:rsidRPr="00E45D9B" w:rsidRDefault="00E45D9B" w:rsidP="00E45D9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45D9B">
        <w:rPr>
          <w:rFonts w:ascii="Times New Roman" w:eastAsia="Times New Roman" w:hAnsi="Times New Roman" w:cs="Times New Roman"/>
          <w:sz w:val="24"/>
          <w:szCs w:val="24"/>
        </w:rPr>
        <w:t>Потребляемая мощность при постоянной подзарядке</w:t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  <w:t xml:space="preserve">5 </w:t>
      </w:r>
      <w:r w:rsidR="007A7F18" w:rsidRPr="00E45D9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A7F18">
        <w:rPr>
          <w:rFonts w:ascii="Times New Roman" w:eastAsia="Times New Roman" w:hAnsi="Times New Roman" w:cs="Times New Roman"/>
          <w:sz w:val="24"/>
          <w:szCs w:val="24"/>
        </w:rPr>
        <w:t>ат</w:t>
      </w:r>
      <w:r w:rsidR="007A7F18" w:rsidRPr="00E45D9B">
        <w:rPr>
          <w:rFonts w:ascii="Times New Roman" w:eastAsia="Times New Roman" w:hAnsi="Times New Roman" w:cs="Times New Roman"/>
          <w:sz w:val="24"/>
          <w:szCs w:val="24"/>
        </w:rPr>
        <w:t>т</w:t>
      </w:r>
    </w:p>
    <w:p w:rsidR="00E45D9B" w:rsidRPr="00E45D9B" w:rsidRDefault="00E45D9B" w:rsidP="00E45D9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45D9B">
        <w:rPr>
          <w:rFonts w:ascii="Times New Roman" w:eastAsia="Times New Roman" w:hAnsi="Times New Roman" w:cs="Times New Roman"/>
          <w:sz w:val="24"/>
          <w:szCs w:val="24"/>
        </w:rPr>
        <w:t>Номинальная мощность</w:t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  <w:t xml:space="preserve">50 </w:t>
      </w:r>
      <w:r w:rsidR="007A7F18" w:rsidRPr="00E45D9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A7F18">
        <w:rPr>
          <w:rFonts w:ascii="Times New Roman" w:eastAsia="Times New Roman" w:hAnsi="Times New Roman" w:cs="Times New Roman"/>
          <w:sz w:val="24"/>
          <w:szCs w:val="24"/>
        </w:rPr>
        <w:t>ат</w:t>
      </w:r>
      <w:r w:rsidR="007A7F18" w:rsidRPr="00E45D9B">
        <w:rPr>
          <w:rFonts w:ascii="Times New Roman" w:eastAsia="Times New Roman" w:hAnsi="Times New Roman" w:cs="Times New Roman"/>
          <w:sz w:val="24"/>
          <w:szCs w:val="24"/>
        </w:rPr>
        <w:t>т</w:t>
      </w:r>
    </w:p>
    <w:p w:rsidR="00E45D9B" w:rsidRPr="00E45D9B" w:rsidRDefault="00E45D9B" w:rsidP="00E45D9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45D9B">
        <w:rPr>
          <w:rFonts w:ascii="Times New Roman" w:eastAsia="Times New Roman" w:hAnsi="Times New Roman" w:cs="Times New Roman"/>
          <w:sz w:val="24"/>
          <w:szCs w:val="24"/>
        </w:rPr>
        <w:t>Напряжение заряда</w:t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  <w:t>24 В</w:t>
      </w:r>
      <w:r w:rsidR="007A7F18">
        <w:rPr>
          <w:rFonts w:ascii="Times New Roman" w:eastAsia="Times New Roman" w:hAnsi="Times New Roman" w:cs="Times New Roman"/>
          <w:sz w:val="24"/>
          <w:szCs w:val="24"/>
        </w:rPr>
        <w:t>ольт</w:t>
      </w:r>
    </w:p>
    <w:p w:rsidR="00E45D9B" w:rsidRPr="00E45D9B" w:rsidRDefault="00E45D9B" w:rsidP="00E45D9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45D9B">
        <w:rPr>
          <w:rFonts w:ascii="Times New Roman" w:eastAsia="Times New Roman" w:hAnsi="Times New Roman" w:cs="Times New Roman"/>
          <w:sz w:val="24"/>
          <w:szCs w:val="24"/>
        </w:rPr>
        <w:t>Степень защиты</w:t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  <w:t>IP30</w:t>
      </w:r>
    </w:p>
    <w:p w:rsidR="00E45D9B" w:rsidRPr="00E45D9B" w:rsidRDefault="00E45D9B" w:rsidP="00E45D9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45D9B">
        <w:rPr>
          <w:rFonts w:ascii="Times New Roman" w:eastAsia="Times New Roman" w:hAnsi="Times New Roman" w:cs="Times New Roman"/>
          <w:sz w:val="24"/>
          <w:szCs w:val="24"/>
        </w:rPr>
        <w:t>Класс защиты</w:t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  <w:t>II</w:t>
      </w:r>
    </w:p>
    <w:p w:rsidR="00E45D9B" w:rsidRPr="00E45D9B" w:rsidRDefault="00E45D9B" w:rsidP="00E45D9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45D9B">
        <w:rPr>
          <w:rFonts w:ascii="Times New Roman" w:eastAsia="Times New Roman" w:hAnsi="Times New Roman" w:cs="Times New Roman"/>
          <w:sz w:val="24"/>
          <w:szCs w:val="24"/>
        </w:rPr>
        <w:t>Характеристика зарядного устройства</w:t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  <w:t>CE</w:t>
      </w:r>
    </w:p>
    <w:bookmarkEnd w:id="0"/>
    <w:p w:rsidR="00E45D9B" w:rsidRDefault="00E45D9B"/>
    <w:sectPr w:rsidR="00E45D9B" w:rsidSect="004A173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4F"/>
    <w:rsid w:val="00042765"/>
    <w:rsid w:val="00042D08"/>
    <w:rsid w:val="00086781"/>
    <w:rsid w:val="0017384F"/>
    <w:rsid w:val="001772A8"/>
    <w:rsid w:val="001F488D"/>
    <w:rsid w:val="002340D2"/>
    <w:rsid w:val="0026265F"/>
    <w:rsid w:val="002A0DB0"/>
    <w:rsid w:val="002D4F64"/>
    <w:rsid w:val="0030528C"/>
    <w:rsid w:val="00344334"/>
    <w:rsid w:val="00367ABC"/>
    <w:rsid w:val="00377DCB"/>
    <w:rsid w:val="003F0C03"/>
    <w:rsid w:val="00456597"/>
    <w:rsid w:val="004957C9"/>
    <w:rsid w:val="004A173D"/>
    <w:rsid w:val="00654438"/>
    <w:rsid w:val="006B18ED"/>
    <w:rsid w:val="007A7F18"/>
    <w:rsid w:val="007C264D"/>
    <w:rsid w:val="007C3A20"/>
    <w:rsid w:val="007C5894"/>
    <w:rsid w:val="0082275F"/>
    <w:rsid w:val="009363E4"/>
    <w:rsid w:val="009678DD"/>
    <w:rsid w:val="009B18A1"/>
    <w:rsid w:val="00A04814"/>
    <w:rsid w:val="00A60DE5"/>
    <w:rsid w:val="00AD7528"/>
    <w:rsid w:val="00AE48F1"/>
    <w:rsid w:val="00B16773"/>
    <w:rsid w:val="00B41DEC"/>
    <w:rsid w:val="00B850BD"/>
    <w:rsid w:val="00C52020"/>
    <w:rsid w:val="00C70145"/>
    <w:rsid w:val="00CB2173"/>
    <w:rsid w:val="00CC24D4"/>
    <w:rsid w:val="00CC3B8B"/>
    <w:rsid w:val="00D92CA5"/>
    <w:rsid w:val="00DA77A7"/>
    <w:rsid w:val="00DD61FF"/>
    <w:rsid w:val="00E07F6F"/>
    <w:rsid w:val="00E10781"/>
    <w:rsid w:val="00E2503B"/>
    <w:rsid w:val="00E45D9B"/>
    <w:rsid w:val="00E63927"/>
    <w:rsid w:val="00E63A87"/>
    <w:rsid w:val="00E63C37"/>
    <w:rsid w:val="00E8252E"/>
    <w:rsid w:val="00EA2AC3"/>
    <w:rsid w:val="00EC067A"/>
    <w:rsid w:val="00EC275E"/>
    <w:rsid w:val="00F449C8"/>
    <w:rsid w:val="00F56AC2"/>
    <w:rsid w:val="00FC61EF"/>
    <w:rsid w:val="00FE09CB"/>
    <w:rsid w:val="00FE47DA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5D9B"/>
    <w:pPr>
      <w:spacing w:after="0" w:line="240" w:lineRule="auto"/>
    </w:pPr>
    <w:rPr>
      <w:rFonts w:ascii="Trebuchet MS" w:eastAsia="Trebuchet MS" w:hAnsi="Trebuchet MS" w:cs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5D9B"/>
    <w:pPr>
      <w:spacing w:after="0" w:line="240" w:lineRule="auto"/>
    </w:pPr>
    <w:rPr>
      <w:rFonts w:ascii="Trebuchet MS" w:eastAsia="Trebuchet MS" w:hAnsi="Trebuchet MS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2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</cp:lastModifiedBy>
  <cp:revision>5</cp:revision>
  <dcterms:created xsi:type="dcterms:W3CDTF">2016-05-21T06:40:00Z</dcterms:created>
  <dcterms:modified xsi:type="dcterms:W3CDTF">2016-05-21T06:45:00Z</dcterms:modified>
</cp:coreProperties>
</file>